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9A" w:rsidRDefault="0038629A" w:rsidP="00D17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УТВЕРЖДАЮ</w:t>
      </w:r>
    </w:p>
    <w:p w:rsidR="0038629A" w:rsidRDefault="0038629A" w:rsidP="00D1711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Консул по образованию</w:t>
      </w:r>
    </w:p>
    <w:p w:rsidR="0038629A" w:rsidRDefault="0038629A" w:rsidP="00D1711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Генерального консульства КНР</w:t>
      </w:r>
    </w:p>
    <w:p w:rsidR="0038629A" w:rsidRDefault="0038629A" w:rsidP="00D1711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в г. Екатеринбурге</w:t>
      </w:r>
    </w:p>
    <w:p w:rsidR="0038629A" w:rsidRDefault="0038629A" w:rsidP="00D1711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_________________     </w:t>
      </w:r>
      <w:proofErr w:type="spellStart"/>
      <w:r>
        <w:rPr>
          <w:rFonts w:ascii="Times New Roman" w:hAnsi="Times New Roman"/>
          <w:sz w:val="24"/>
        </w:rPr>
        <w:t>Чжао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Янь</w:t>
      </w:r>
      <w:proofErr w:type="spellEnd"/>
    </w:p>
    <w:p w:rsidR="0038629A" w:rsidRDefault="0038629A" w:rsidP="00D171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</w:rPr>
        <w:t xml:space="preserve">«  </w:t>
      </w:r>
      <w:proofErr w:type="gramEnd"/>
      <w:r>
        <w:rPr>
          <w:rFonts w:ascii="Times New Roman" w:hAnsi="Times New Roman"/>
          <w:sz w:val="24"/>
        </w:rPr>
        <w:t xml:space="preserve">     » апреля 2020г.</w:t>
      </w:r>
    </w:p>
    <w:p w:rsidR="0038629A" w:rsidRDefault="0038629A" w:rsidP="00D17111">
      <w:pPr>
        <w:spacing w:line="240" w:lineRule="atLeast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38629A" w:rsidRDefault="0038629A" w:rsidP="00D17111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38629A" w:rsidRDefault="0038629A" w:rsidP="00D17111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38629A" w:rsidRDefault="0038629A" w:rsidP="00D171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38629A" w:rsidRDefault="0038629A" w:rsidP="00D171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региональном конкурсе по китайскому языку</w:t>
      </w:r>
    </w:p>
    <w:p w:rsidR="0038629A" w:rsidRDefault="0038629A" w:rsidP="00D171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студентов, магистрантов и аспирантов</w:t>
      </w:r>
    </w:p>
    <w:p w:rsidR="0038629A" w:rsidRDefault="0038629A" w:rsidP="00D171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629A" w:rsidRDefault="0038629A" w:rsidP="00D1711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38629A" w:rsidRPr="00B86C8F" w:rsidRDefault="0038629A" w:rsidP="00D171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1.1. 9-й Региональный этап 19-го Всемирного конкурса по китайскому языку для студентов, магистрантов и аспирантов «Китайский язык – это мост </w:t>
      </w:r>
      <w:r w:rsidRPr="008865CC">
        <w:rPr>
          <w:rFonts w:ascii="Times New Roman" w:hAnsi="Times New Roman"/>
          <w:sz w:val="24"/>
          <w:szCs w:val="24"/>
        </w:rPr>
        <w:t>«</w:t>
      </w:r>
      <w:r w:rsidRPr="008865CC">
        <w:rPr>
          <w:rFonts w:ascii="Times New Roman" w:hAnsi="Times New Roman" w:hint="eastAsia"/>
          <w:sz w:val="24"/>
          <w:szCs w:val="24"/>
          <w:lang w:val="en-US" w:eastAsia="zh-CN"/>
        </w:rPr>
        <w:t>第十九届</w:t>
      </w:r>
      <w:r w:rsidRPr="008865CC">
        <w:rPr>
          <w:rFonts w:ascii="Times New Roman" w:hAnsi="Times New Roman" w:hint="eastAsia"/>
          <w:sz w:val="24"/>
          <w:szCs w:val="24"/>
          <w:lang w:eastAsia="zh-CN"/>
        </w:rPr>
        <w:t>“</w:t>
      </w:r>
      <w:proofErr w:type="gramStart"/>
      <w:r w:rsidRPr="008865CC">
        <w:rPr>
          <w:rFonts w:ascii="Times New Roman" w:hAnsi="Times New Roman" w:hint="eastAsia"/>
          <w:sz w:val="24"/>
          <w:szCs w:val="24"/>
          <w:lang w:val="en-US" w:eastAsia="zh-CN"/>
        </w:rPr>
        <w:t>汉语桥</w:t>
      </w:r>
      <w:r w:rsidRPr="008865CC">
        <w:rPr>
          <w:rFonts w:ascii="Times New Roman" w:hAnsi="Times New Roman" w:hint="eastAsia"/>
          <w:sz w:val="24"/>
          <w:szCs w:val="24"/>
          <w:lang w:eastAsia="zh-CN"/>
        </w:rPr>
        <w:t>”</w:t>
      </w:r>
      <w:r w:rsidRPr="008865CC">
        <w:rPr>
          <w:rFonts w:ascii="Times New Roman" w:hAnsi="Times New Roman" w:hint="eastAsia"/>
          <w:sz w:val="24"/>
          <w:szCs w:val="24"/>
          <w:lang w:val="en-US" w:eastAsia="zh-CN"/>
        </w:rPr>
        <w:t>世界大学生中文比赛暨俄罗斯西西伯利亚第九届</w:t>
      </w:r>
      <w:proofErr w:type="gramEnd"/>
      <w:r w:rsidRPr="008865CC">
        <w:rPr>
          <w:rFonts w:ascii="Times New Roman" w:hAnsi="Times New Roman" w:hint="eastAsia"/>
          <w:sz w:val="24"/>
          <w:szCs w:val="24"/>
          <w:lang w:eastAsia="zh-CN"/>
        </w:rPr>
        <w:t>“</w:t>
      </w:r>
      <w:r w:rsidRPr="008865CC">
        <w:rPr>
          <w:rFonts w:ascii="Times New Roman" w:hAnsi="Times New Roman" w:hint="eastAsia"/>
          <w:sz w:val="24"/>
          <w:szCs w:val="24"/>
          <w:lang w:val="en-US" w:eastAsia="zh-CN"/>
        </w:rPr>
        <w:t>汉语桥</w:t>
      </w:r>
      <w:r w:rsidRPr="008865CC">
        <w:rPr>
          <w:rFonts w:ascii="Times New Roman" w:hAnsi="Times New Roman" w:hint="eastAsia"/>
          <w:sz w:val="24"/>
          <w:szCs w:val="24"/>
          <w:lang w:eastAsia="zh-CN"/>
        </w:rPr>
        <w:t>”</w:t>
      </w:r>
      <w:r w:rsidRPr="008865CC">
        <w:rPr>
          <w:rFonts w:ascii="Times New Roman" w:hAnsi="Times New Roman" w:hint="eastAsia"/>
          <w:sz w:val="24"/>
          <w:szCs w:val="24"/>
          <w:lang w:val="en-US" w:eastAsia="zh-CN"/>
        </w:rPr>
        <w:t>中文比赛</w:t>
      </w:r>
      <w:r w:rsidRPr="008865C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Конкурс) проводится в формате онлайн </w:t>
      </w:r>
      <w:r w:rsidRPr="00F74F15">
        <w:rPr>
          <w:rFonts w:ascii="Times New Roman" w:hAnsi="Times New Roman"/>
          <w:b/>
          <w:sz w:val="24"/>
          <w:szCs w:val="24"/>
        </w:rPr>
        <w:t xml:space="preserve">6 </w:t>
      </w:r>
      <w:r w:rsidRPr="00F74F15">
        <w:rPr>
          <w:rFonts w:ascii="Times New Roman" w:hAnsi="Times New Roman"/>
          <w:b/>
          <w:sz w:val="24"/>
          <w:szCs w:val="24"/>
          <w:lang w:eastAsia="zh-CN"/>
        </w:rPr>
        <w:t>июня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2020</w:t>
      </w:r>
      <w:r w:rsidRPr="00D17111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в городе Новосибирске в целях развития востоковедения, содействия сотрудничеству России и КНР в сфере образования и культуры, выявлению и поддержке одаренной молодежи, проявляющей интерес к изучению китайского языка и культуры Китая. </w:t>
      </w:r>
    </w:p>
    <w:p w:rsidR="0038629A" w:rsidRDefault="0038629A" w:rsidP="00D171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Задачами конкурса являются:</w:t>
      </w:r>
    </w:p>
    <w:p w:rsidR="0038629A" w:rsidRDefault="0038629A" w:rsidP="00D17111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Содействие развитию российско-китайского межкультурного диалога, расширению сферы международного сотрудничества и гуманитарного взаимодействия.</w:t>
      </w:r>
    </w:p>
    <w:p w:rsidR="0038629A" w:rsidRDefault="0038629A" w:rsidP="00D17111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Актуализация изучения китайского языка и традиционной культуры Китая в ВУЗах РФ.</w:t>
      </w:r>
    </w:p>
    <w:p w:rsidR="0038629A" w:rsidRDefault="0038629A" w:rsidP="00D17111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1.2.3. Создание предпосылок для улучшения преподавания китайского языка; совершенствования методического обеспечения и обмена опытом в сфере образовательной и культурно-просветительской деятельности; повышения уровня языковой подготовки студентов, магистрантов и аспирантов, изучающих китайский язык, и специалистов по преподаванию китайского языка.</w:t>
      </w:r>
    </w:p>
    <w:p w:rsidR="0038629A" w:rsidRDefault="0038629A" w:rsidP="00D17111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1.2.4. Выявление талантливой молодежи, проявляющей интерес к изучению китайского языка и культуры.</w:t>
      </w:r>
    </w:p>
    <w:p w:rsidR="0038629A" w:rsidRDefault="0038629A" w:rsidP="00D17111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proofErr w:type="gramStart"/>
      <w:r>
        <w:rPr>
          <w:rFonts w:ascii="Times New Roman" w:hAnsi="Times New Roman"/>
          <w:sz w:val="24"/>
          <w:szCs w:val="24"/>
        </w:rPr>
        <w:t>5.Отбор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участников из числа студентов вузов Урала и Западной Сибири для участия во Всероссийском конкурсе по китайскому языку « Китайский язык – это мост /</w:t>
      </w:r>
      <w:r>
        <w:rPr>
          <w:rFonts w:ascii="Times New Roman" w:hAnsi="Times New Roman" w:hint="eastAsia"/>
          <w:sz w:val="24"/>
          <w:szCs w:val="24"/>
          <w:lang w:eastAsia="zh-CN"/>
        </w:rPr>
        <w:t>汉语桥</w:t>
      </w:r>
      <w:r>
        <w:rPr>
          <w:rFonts w:ascii="Times New Roman" w:hAnsi="Times New Roman"/>
          <w:sz w:val="24"/>
          <w:szCs w:val="24"/>
        </w:rPr>
        <w:t>».</w:t>
      </w:r>
    </w:p>
    <w:p w:rsidR="0038629A" w:rsidRDefault="0038629A" w:rsidP="00D17111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9A" w:rsidRDefault="0038629A" w:rsidP="00D17111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Учредители конкурса</w:t>
      </w:r>
    </w:p>
    <w:p w:rsidR="0038629A" w:rsidRDefault="0038629A" w:rsidP="00D1711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Штаб-квартира Институтов Конфуция.</w:t>
      </w:r>
    </w:p>
    <w:p w:rsidR="0038629A" w:rsidRDefault="0038629A" w:rsidP="00D17111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9A" w:rsidRDefault="0038629A" w:rsidP="00D17111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Организаторы конкурса</w:t>
      </w:r>
    </w:p>
    <w:p w:rsidR="0038629A" w:rsidRDefault="0038629A" w:rsidP="000B1824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Генеральное консульство КНР в городе </w:t>
      </w:r>
      <w:r>
        <w:rPr>
          <w:rFonts w:ascii="Times New Roman" w:hAnsi="Times New Roman"/>
          <w:sz w:val="24"/>
          <w:szCs w:val="24"/>
          <w:lang w:eastAsia="zh-CN"/>
        </w:rPr>
        <w:t>Екатеринбурге</w:t>
      </w:r>
      <w:r>
        <w:rPr>
          <w:rFonts w:ascii="Times New Roman" w:hAnsi="Times New Roman"/>
          <w:sz w:val="24"/>
          <w:szCs w:val="24"/>
        </w:rPr>
        <w:t>.</w:t>
      </w:r>
    </w:p>
    <w:p w:rsidR="0038629A" w:rsidRDefault="0038629A" w:rsidP="000B1824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2.ФГБОУ</w:t>
      </w:r>
      <w:proofErr w:type="gramEnd"/>
      <w:r>
        <w:rPr>
          <w:rFonts w:ascii="Times New Roman" w:hAnsi="Times New Roman"/>
          <w:sz w:val="24"/>
          <w:szCs w:val="24"/>
        </w:rPr>
        <w:t xml:space="preserve"> ВО «Новосибирский государственный технический университет».</w:t>
      </w:r>
    </w:p>
    <w:p w:rsidR="0038629A" w:rsidRDefault="0038629A" w:rsidP="00D17111">
      <w:pPr>
        <w:pStyle w:val="a4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Учебный центр НГТУ «Институт Конфуция».</w:t>
      </w:r>
    </w:p>
    <w:p w:rsidR="0038629A" w:rsidRDefault="0038629A" w:rsidP="00D17111">
      <w:pPr>
        <w:pStyle w:val="a4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38629A" w:rsidRDefault="0038629A" w:rsidP="00D17111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Участники конкурса</w:t>
      </w:r>
    </w:p>
    <w:p w:rsidR="0038629A" w:rsidRDefault="0038629A" w:rsidP="00D17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Участниками Конкурса являются студенты, магистранты и аспиранты высших учебных заведений Урала и Западной Сибири (Екатеринбургского консульского округа) в возрасте от 18 до 30 лет, являющиеся гражданами РФ, для которых китайский язык не </w:t>
      </w:r>
      <w:r>
        <w:rPr>
          <w:rFonts w:ascii="Times New Roman" w:hAnsi="Times New Roman"/>
          <w:sz w:val="24"/>
          <w:szCs w:val="24"/>
        </w:rPr>
        <w:lastRenderedPageBreak/>
        <w:t xml:space="preserve">является родным. В конкурсе не могут участвовать участники, у которых родители (либо один из родителей) является носителем китайского языка, а также победители отборочных и дальнейших туров 2019 года. </w:t>
      </w:r>
    </w:p>
    <w:p w:rsidR="0038629A" w:rsidRDefault="0038629A" w:rsidP="00D17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В региональном отборочном туре принимают участие по 1 (одному) студенту от </w:t>
      </w:r>
      <w:r w:rsidR="006167EF">
        <w:rPr>
          <w:rFonts w:ascii="Times New Roman" w:hAnsi="Times New Roman"/>
          <w:sz w:val="24"/>
          <w:szCs w:val="24"/>
          <w:lang w:eastAsia="zh-CN"/>
        </w:rPr>
        <w:t xml:space="preserve">подразделения (факультета) </w:t>
      </w:r>
      <w:r>
        <w:rPr>
          <w:rFonts w:ascii="Times New Roman" w:hAnsi="Times New Roman"/>
          <w:sz w:val="24"/>
          <w:szCs w:val="24"/>
        </w:rPr>
        <w:t>вуза.</w:t>
      </w:r>
    </w:p>
    <w:p w:rsidR="0038629A" w:rsidRDefault="0038629A" w:rsidP="00D17111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8629A" w:rsidRDefault="0038629A" w:rsidP="00D17111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Проведение конкурса</w:t>
      </w:r>
    </w:p>
    <w:p w:rsidR="0038629A" w:rsidRDefault="0038629A" w:rsidP="00D1711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Конкурс проводится в формате онлайн </w:t>
      </w:r>
      <w:r w:rsidRPr="00F74F15">
        <w:rPr>
          <w:rFonts w:ascii="Times New Roman" w:hAnsi="Times New Roman"/>
          <w:b/>
          <w:sz w:val="24"/>
          <w:szCs w:val="24"/>
        </w:rPr>
        <w:t>6 июня (суббота)</w:t>
      </w:r>
      <w:r>
        <w:rPr>
          <w:rFonts w:ascii="Times New Roman" w:hAnsi="Times New Roman"/>
          <w:b/>
          <w:sz w:val="24"/>
          <w:szCs w:val="24"/>
        </w:rPr>
        <w:t xml:space="preserve"> 2020 года в 13:00 </w:t>
      </w:r>
      <w:r w:rsidRPr="00113D7A">
        <w:rPr>
          <w:rFonts w:ascii="Times New Roman" w:hAnsi="Times New Roman"/>
          <w:sz w:val="24"/>
          <w:szCs w:val="24"/>
        </w:rPr>
        <w:t>по новосибирскому времени.</w:t>
      </w:r>
      <w:r>
        <w:rPr>
          <w:rFonts w:ascii="Times New Roman" w:hAnsi="Times New Roman"/>
          <w:sz w:val="24"/>
          <w:szCs w:val="24"/>
        </w:rPr>
        <w:t xml:space="preserve"> Жеребьевка и репетиция участников будет проводится в онлайн формате </w:t>
      </w:r>
      <w:r w:rsidRPr="00113D7A">
        <w:rPr>
          <w:rFonts w:ascii="Times New Roman" w:hAnsi="Times New Roman"/>
          <w:b/>
          <w:sz w:val="24"/>
          <w:szCs w:val="24"/>
        </w:rPr>
        <w:t>3 июня</w:t>
      </w:r>
      <w:r>
        <w:rPr>
          <w:rFonts w:ascii="Times New Roman" w:hAnsi="Times New Roman"/>
          <w:b/>
          <w:sz w:val="24"/>
          <w:szCs w:val="24"/>
        </w:rPr>
        <w:t xml:space="preserve"> (среда) в 13:00 </w:t>
      </w:r>
      <w:r w:rsidRPr="00113D7A">
        <w:rPr>
          <w:rFonts w:ascii="Times New Roman" w:hAnsi="Times New Roman"/>
          <w:sz w:val="24"/>
          <w:szCs w:val="24"/>
        </w:rPr>
        <w:t xml:space="preserve">по новосибирскому времени. </w:t>
      </w:r>
    </w:p>
    <w:p w:rsidR="0038629A" w:rsidRDefault="0038629A" w:rsidP="00D1711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5.2 Тема конкурса: </w:t>
      </w:r>
      <w:r>
        <w:rPr>
          <w:rFonts w:ascii="Times New Roman" w:hAnsi="Times New Roman"/>
          <w:b/>
          <w:sz w:val="24"/>
          <w:szCs w:val="24"/>
        </w:rPr>
        <w:t>«Один мир, одна семья»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/ </w:t>
      </w:r>
      <w:r>
        <w:rPr>
          <w:rFonts w:ascii="Times New Roman" w:hAnsi="Times New Roman" w:hint="eastAsia"/>
          <w:b/>
          <w:sz w:val="24"/>
          <w:szCs w:val="24"/>
          <w:lang w:val="en-US" w:eastAsia="zh-CN"/>
        </w:rPr>
        <w:t>天下一家</w:t>
      </w:r>
      <w:r>
        <w:rPr>
          <w:rFonts w:ascii="Times New Roman" w:hAnsi="Times New Roman"/>
          <w:b/>
          <w:sz w:val="24"/>
          <w:szCs w:val="24"/>
          <w:lang w:eastAsia="zh-CN"/>
        </w:rPr>
        <w:t>»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:rsidR="0038629A" w:rsidRDefault="0038629A" w:rsidP="00D1711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Конкурс состоит из трех этапов, которые проходят все участники. Максимальная оценка за все этапы конкурса – 100 баллов.</w:t>
      </w:r>
    </w:p>
    <w:p w:rsidR="0038629A" w:rsidRPr="005B7302" w:rsidRDefault="0038629A" w:rsidP="00D171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8629A" w:rsidRDefault="0038629A" w:rsidP="00D171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265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B265F">
        <w:rPr>
          <w:rFonts w:ascii="Times New Roman" w:hAnsi="Times New Roman"/>
          <w:b/>
          <w:sz w:val="24"/>
          <w:szCs w:val="24"/>
        </w:rPr>
        <w:t xml:space="preserve"> </w:t>
      </w:r>
      <w:r w:rsidRPr="00BB265F">
        <w:rPr>
          <w:rFonts w:ascii="Times New Roman" w:hAnsi="Times New Roman"/>
          <w:b/>
          <w:sz w:val="24"/>
          <w:szCs w:val="24"/>
          <w:lang w:eastAsia="zh-CN"/>
        </w:rPr>
        <w:t>этап</w:t>
      </w:r>
      <w:r w:rsidRPr="00BB265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D91">
        <w:rPr>
          <w:rFonts w:ascii="Times New Roman" w:hAnsi="Times New Roman"/>
          <w:b/>
          <w:sz w:val="24"/>
          <w:szCs w:val="24"/>
        </w:rPr>
        <w:t>Монологическое высказывание, ориентированное на тему конкурса «Один мир, одна семья»</w:t>
      </w:r>
      <w:r w:rsidRPr="00FC0D91">
        <w:rPr>
          <w:rFonts w:ascii="Times New Roman" w:hAnsi="Times New Roman"/>
          <w:b/>
          <w:sz w:val="24"/>
          <w:szCs w:val="24"/>
          <w:lang w:eastAsia="zh-CN"/>
        </w:rPr>
        <w:t xml:space="preserve">/ </w:t>
      </w:r>
      <w:r w:rsidRPr="00FC0D91">
        <w:rPr>
          <w:rFonts w:ascii="Times New Roman" w:hAnsi="Times New Roman" w:hint="eastAsia"/>
          <w:b/>
          <w:sz w:val="24"/>
          <w:szCs w:val="24"/>
          <w:lang w:val="en-US" w:eastAsia="zh-CN"/>
        </w:rPr>
        <w:t>天下一家</w:t>
      </w:r>
      <w:r w:rsidRPr="00FC0D91">
        <w:rPr>
          <w:rFonts w:ascii="Times New Roman" w:hAnsi="Times New Roman"/>
          <w:b/>
          <w:sz w:val="24"/>
          <w:szCs w:val="24"/>
          <w:lang w:eastAsia="zh-CN"/>
        </w:rPr>
        <w:t>»</w:t>
      </w:r>
      <w:r w:rsidRPr="00FC0D9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записанное на видео и представленное в Оргкомитет </w:t>
      </w:r>
      <w:r w:rsidRPr="00FC0D91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30 мая</w:t>
      </w:r>
      <w:r>
        <w:rPr>
          <w:rFonts w:ascii="Times New Roman" w:hAnsi="Times New Roman"/>
          <w:sz w:val="24"/>
          <w:szCs w:val="24"/>
        </w:rPr>
        <w:t xml:space="preserve">. Требования к видеоролику: изображение и голос должно быть четкими, без посторонних помех, участник должен быть в кадре в полный рост, опрятно одетым, допускается использование реквизита. Формат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mp</w:t>
      </w:r>
      <w:proofErr w:type="spellEnd"/>
      <w:r w:rsidRPr="00BB265F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  <w:lang w:eastAsia="zh-CN"/>
        </w:rPr>
        <w:t xml:space="preserve">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avi</w:t>
      </w:r>
      <w:proofErr w:type="spellEnd"/>
      <w:r>
        <w:rPr>
          <w:rFonts w:ascii="Times New Roman" w:hAnsi="Times New Roman"/>
          <w:sz w:val="24"/>
          <w:szCs w:val="24"/>
        </w:rPr>
        <w:t xml:space="preserve">, разрешение – не менее 1280*720, продолжительность –  в пределах 2мин 30 сек - 3 мин, в случае если ролик длиннее или короче, то участник штрафуется на 5 баллов за каждые недостающие или превышающие лимит 10 секунд. </w:t>
      </w:r>
    </w:p>
    <w:p w:rsidR="0038629A" w:rsidRDefault="0038629A" w:rsidP="00D171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7111">
        <w:rPr>
          <w:rFonts w:ascii="Times New Roman" w:hAnsi="Times New Roman"/>
          <w:i/>
          <w:sz w:val="24"/>
          <w:szCs w:val="24"/>
        </w:rPr>
        <w:t>Критерии оценки:</w:t>
      </w:r>
      <w:r>
        <w:rPr>
          <w:rFonts w:ascii="Times New Roman" w:hAnsi="Times New Roman"/>
          <w:sz w:val="24"/>
          <w:szCs w:val="24"/>
        </w:rPr>
        <w:t xml:space="preserve"> уровень владения китайским языком (произношение), степень раскрытия темы, ораторские и сценические способности. </w:t>
      </w:r>
    </w:p>
    <w:p w:rsidR="0038629A" w:rsidRDefault="0038629A" w:rsidP="00D171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7111">
        <w:rPr>
          <w:rFonts w:ascii="Times New Roman" w:hAnsi="Times New Roman"/>
          <w:i/>
          <w:sz w:val="24"/>
          <w:szCs w:val="24"/>
        </w:rPr>
        <w:t>Максимальная оценка</w:t>
      </w:r>
      <w:r>
        <w:rPr>
          <w:rFonts w:ascii="Times New Roman" w:hAnsi="Times New Roman"/>
          <w:sz w:val="24"/>
          <w:szCs w:val="24"/>
        </w:rPr>
        <w:t xml:space="preserve"> – 30 баллов.</w:t>
      </w:r>
    </w:p>
    <w:p w:rsidR="0038629A" w:rsidRPr="005B7302" w:rsidRDefault="0038629A" w:rsidP="00FC0D9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8629A" w:rsidRDefault="0038629A" w:rsidP="00FC0D9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D9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C0D91">
        <w:rPr>
          <w:rFonts w:ascii="Times New Roman" w:hAnsi="Times New Roman"/>
          <w:b/>
          <w:sz w:val="24"/>
          <w:szCs w:val="24"/>
        </w:rPr>
        <w:t xml:space="preserve"> </w:t>
      </w:r>
      <w:r w:rsidRPr="00FC0D91">
        <w:rPr>
          <w:rFonts w:ascii="Times New Roman" w:hAnsi="Times New Roman"/>
          <w:b/>
          <w:sz w:val="24"/>
          <w:szCs w:val="24"/>
          <w:lang w:eastAsia="zh-CN"/>
        </w:rPr>
        <w:t>этап</w:t>
      </w:r>
      <w:r w:rsidRPr="00FC0D9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629A" w:rsidRDefault="0038629A" w:rsidP="00FC0D9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0D91">
        <w:rPr>
          <w:rFonts w:ascii="Times New Roman" w:hAnsi="Times New Roman"/>
          <w:b/>
          <w:sz w:val="24"/>
          <w:szCs w:val="24"/>
        </w:rPr>
        <w:t>Ответы на вопросы по культуре, страноведению Китая и знанию китайского языка (</w:t>
      </w:r>
      <w:r>
        <w:rPr>
          <w:rFonts w:ascii="Times New Roman" w:hAnsi="Times New Roman"/>
          <w:b/>
          <w:sz w:val="24"/>
          <w:szCs w:val="24"/>
        </w:rPr>
        <w:t>15 заданий</w:t>
      </w:r>
      <w:r w:rsidRPr="00FC0D91">
        <w:rPr>
          <w:rFonts w:ascii="Times New Roman" w:hAnsi="Times New Roman"/>
          <w:b/>
          <w:sz w:val="24"/>
          <w:szCs w:val="24"/>
        </w:rPr>
        <w:t>), представленны</w:t>
      </w:r>
      <w:r>
        <w:rPr>
          <w:rFonts w:ascii="Times New Roman" w:hAnsi="Times New Roman"/>
          <w:b/>
          <w:sz w:val="24"/>
          <w:szCs w:val="24"/>
        </w:rPr>
        <w:t>х</w:t>
      </w:r>
      <w:r w:rsidRPr="00FC0D91">
        <w:rPr>
          <w:rFonts w:ascii="Times New Roman" w:hAnsi="Times New Roman"/>
          <w:b/>
          <w:sz w:val="24"/>
          <w:szCs w:val="24"/>
        </w:rPr>
        <w:t xml:space="preserve"> участникам на экране (текст /изображение /видео). </w:t>
      </w:r>
      <w:r w:rsidRPr="00FC0D91">
        <w:rPr>
          <w:rFonts w:ascii="Times New Roman" w:hAnsi="Times New Roman"/>
          <w:sz w:val="24"/>
          <w:szCs w:val="24"/>
        </w:rPr>
        <w:t>Выполнение заданий осуществляется всеми участниками одновременно.</w:t>
      </w:r>
      <w:r>
        <w:rPr>
          <w:rFonts w:ascii="Times New Roman" w:hAnsi="Times New Roman"/>
          <w:sz w:val="24"/>
          <w:szCs w:val="24"/>
        </w:rPr>
        <w:t xml:space="preserve"> Участники заполняют электронные бланки ответов и отправляют на указанный адрес счетной комиссии. Время на выполнение – 8 минут. За это время участники должны заполнить бланк ответов и отправить в комиссию. Отправленные с опозданием бланки ответов аннулируются и баллы участникам не начисляются.</w:t>
      </w:r>
    </w:p>
    <w:p w:rsidR="0038629A" w:rsidRPr="00FC0D91" w:rsidRDefault="0038629A" w:rsidP="00FC0D9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17111">
        <w:rPr>
          <w:rFonts w:ascii="Times New Roman" w:hAnsi="Times New Roman"/>
          <w:i/>
          <w:sz w:val="24"/>
          <w:szCs w:val="24"/>
        </w:rPr>
        <w:t>Критерии оценки: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C0D91">
        <w:rPr>
          <w:rFonts w:ascii="Times New Roman" w:hAnsi="Times New Roman"/>
          <w:sz w:val="24"/>
          <w:szCs w:val="24"/>
        </w:rPr>
        <w:t>правильный ответ на задание оценивается в 1 балл, не правильный ответ – 0 баллов.</w:t>
      </w:r>
    </w:p>
    <w:p w:rsidR="0038629A" w:rsidRDefault="0038629A" w:rsidP="00FC0D9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7111">
        <w:rPr>
          <w:rFonts w:ascii="Times New Roman" w:hAnsi="Times New Roman"/>
          <w:i/>
          <w:sz w:val="24"/>
          <w:szCs w:val="24"/>
        </w:rPr>
        <w:t>Максимальная оценка</w:t>
      </w:r>
      <w:r>
        <w:rPr>
          <w:rFonts w:ascii="Times New Roman" w:hAnsi="Times New Roman"/>
          <w:sz w:val="24"/>
          <w:szCs w:val="24"/>
        </w:rPr>
        <w:t xml:space="preserve"> – 15 баллов.</w:t>
      </w:r>
    </w:p>
    <w:p w:rsidR="0038629A" w:rsidRPr="00FC0D91" w:rsidRDefault="0038629A" w:rsidP="00FC0D91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8629A" w:rsidRDefault="0038629A" w:rsidP="00BE18FA">
      <w:pPr>
        <w:pStyle w:val="a4"/>
        <w:numPr>
          <w:ilvl w:val="0"/>
          <w:numId w:val="3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55449">
        <w:rPr>
          <w:rFonts w:ascii="Times New Roman" w:hAnsi="Times New Roman"/>
          <w:b/>
          <w:sz w:val="24"/>
          <w:szCs w:val="24"/>
        </w:rPr>
        <w:t xml:space="preserve">Инициативное выступление по предложенной теме (продолжительностью не более </w:t>
      </w:r>
      <w:r>
        <w:rPr>
          <w:rFonts w:ascii="Times New Roman" w:hAnsi="Times New Roman"/>
          <w:b/>
          <w:sz w:val="24"/>
          <w:szCs w:val="24"/>
        </w:rPr>
        <w:t>6</w:t>
      </w:r>
      <w:r w:rsidRPr="00555449">
        <w:rPr>
          <w:rFonts w:ascii="Times New Roman" w:hAnsi="Times New Roman"/>
          <w:b/>
          <w:sz w:val="24"/>
          <w:szCs w:val="24"/>
        </w:rPr>
        <w:t xml:space="preserve">0 секунд). </w:t>
      </w:r>
    </w:p>
    <w:p w:rsidR="0038629A" w:rsidRPr="002C653D" w:rsidRDefault="0038629A" w:rsidP="00555449">
      <w:pPr>
        <w:pStyle w:val="a4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55449">
        <w:rPr>
          <w:rFonts w:ascii="Times New Roman" w:hAnsi="Times New Roman"/>
          <w:sz w:val="24"/>
          <w:szCs w:val="24"/>
        </w:rPr>
        <w:t xml:space="preserve">Участники должны быть в наушниках с микрофоном. На экране демонстрируется таблица с номерами заданий. Участник выбирает номер задания. Показывается </w:t>
      </w:r>
      <w:r>
        <w:rPr>
          <w:rFonts w:ascii="Times New Roman" w:hAnsi="Times New Roman"/>
          <w:sz w:val="24"/>
          <w:szCs w:val="24"/>
        </w:rPr>
        <w:t xml:space="preserve">выбранный </w:t>
      </w:r>
      <w:r w:rsidRPr="00555449">
        <w:rPr>
          <w:rFonts w:ascii="Times New Roman" w:hAnsi="Times New Roman"/>
          <w:sz w:val="24"/>
          <w:szCs w:val="24"/>
        </w:rPr>
        <w:t xml:space="preserve">слайд с заданием. Участнику дается 30 секунд на подготовку. После сигнала об истечении времени на подготовку, участник сразу же начинает свой ответ. Время на ответ – </w:t>
      </w:r>
      <w:r>
        <w:rPr>
          <w:rFonts w:ascii="Times New Roman" w:hAnsi="Times New Roman"/>
          <w:sz w:val="24"/>
          <w:szCs w:val="24"/>
        </w:rPr>
        <w:t>6</w:t>
      </w:r>
      <w:r w:rsidRPr="00555449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секунд. Если время </w:t>
      </w:r>
      <w:proofErr w:type="gramStart"/>
      <w:r>
        <w:rPr>
          <w:rFonts w:ascii="Times New Roman" w:hAnsi="Times New Roman"/>
          <w:sz w:val="24"/>
          <w:szCs w:val="24"/>
        </w:rPr>
        <w:t>выступления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меньше установленного на 30 сек, то участник штрафуется 5 баллами. Если участник не ответил на задание, то баллы не начисляются.</w:t>
      </w:r>
    </w:p>
    <w:p w:rsidR="0038629A" w:rsidRDefault="0038629A" w:rsidP="00D17111">
      <w:pPr>
        <w:pStyle w:val="a4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7111">
        <w:rPr>
          <w:rFonts w:ascii="Times New Roman" w:hAnsi="Times New Roman"/>
          <w:i/>
          <w:sz w:val="24"/>
          <w:szCs w:val="24"/>
        </w:rPr>
        <w:t>Критерии оценки:</w:t>
      </w:r>
      <w:r>
        <w:rPr>
          <w:rFonts w:ascii="Times New Roman" w:hAnsi="Times New Roman"/>
          <w:sz w:val="24"/>
          <w:szCs w:val="24"/>
        </w:rPr>
        <w:t xml:space="preserve"> полнота раскрытия темы задания, произношение, ораторские и сценические способности. </w:t>
      </w:r>
    </w:p>
    <w:p w:rsidR="0038629A" w:rsidRPr="00D17111" w:rsidRDefault="0038629A" w:rsidP="00D17111">
      <w:pPr>
        <w:pStyle w:val="a4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D17111">
        <w:rPr>
          <w:rFonts w:ascii="Times New Roman" w:hAnsi="Times New Roman"/>
          <w:i/>
          <w:sz w:val="24"/>
          <w:szCs w:val="24"/>
        </w:rPr>
        <w:t xml:space="preserve">Максимальная оценка </w:t>
      </w:r>
      <w:r w:rsidRPr="002C653D">
        <w:rPr>
          <w:rFonts w:ascii="Times New Roman" w:hAnsi="Times New Roman"/>
          <w:sz w:val="24"/>
          <w:szCs w:val="24"/>
        </w:rPr>
        <w:t>– 20</w:t>
      </w:r>
      <w:r w:rsidRPr="00D17111">
        <w:rPr>
          <w:rFonts w:ascii="Times New Roman" w:hAnsi="Times New Roman"/>
          <w:sz w:val="24"/>
          <w:szCs w:val="24"/>
        </w:rPr>
        <w:t xml:space="preserve"> баллов</w:t>
      </w:r>
      <w:r w:rsidRPr="00D17111">
        <w:rPr>
          <w:rFonts w:ascii="Times New Roman" w:hAnsi="Times New Roman"/>
          <w:i/>
          <w:sz w:val="24"/>
          <w:szCs w:val="24"/>
        </w:rPr>
        <w:t>.</w:t>
      </w:r>
    </w:p>
    <w:p w:rsidR="0038629A" w:rsidRDefault="0038629A" w:rsidP="00D171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8629A" w:rsidRDefault="0038629A" w:rsidP="00D171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544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55449">
        <w:rPr>
          <w:rFonts w:ascii="Times New Roman" w:hAnsi="Times New Roman"/>
          <w:b/>
          <w:sz w:val="24"/>
          <w:szCs w:val="24"/>
        </w:rPr>
        <w:t xml:space="preserve"> </w:t>
      </w:r>
      <w:r w:rsidRPr="00555449">
        <w:rPr>
          <w:rFonts w:ascii="Times New Roman" w:hAnsi="Times New Roman"/>
          <w:b/>
          <w:sz w:val="24"/>
          <w:szCs w:val="24"/>
          <w:lang w:eastAsia="zh-CN"/>
        </w:rPr>
        <w:t>этап</w:t>
      </w:r>
      <w:r w:rsidRPr="0055544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5449">
        <w:rPr>
          <w:rFonts w:ascii="Times New Roman" w:hAnsi="Times New Roman"/>
          <w:b/>
          <w:sz w:val="24"/>
          <w:szCs w:val="24"/>
        </w:rPr>
        <w:t>Творческое выступление с китайской спецификой,</w:t>
      </w:r>
      <w:r>
        <w:rPr>
          <w:rFonts w:ascii="Times New Roman" w:hAnsi="Times New Roman"/>
          <w:sz w:val="24"/>
          <w:szCs w:val="24"/>
        </w:rPr>
        <w:t xml:space="preserve"> в котором конкурсант демонстрирует свои творческие способности и умения танцевать, петь, играть </w:t>
      </w:r>
      <w:r>
        <w:rPr>
          <w:rFonts w:ascii="Times New Roman" w:hAnsi="Times New Roman"/>
          <w:sz w:val="24"/>
          <w:szCs w:val="24"/>
        </w:rPr>
        <w:lastRenderedPageBreak/>
        <w:t xml:space="preserve">на музыкальных инструментах, выступать в сценическом разговорном жанре, цирковые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навыки, ушу и т. п. Представляется в виде видеоролика, представленной в Оргкомитет </w:t>
      </w:r>
      <w:r w:rsidRPr="00167D05">
        <w:rPr>
          <w:rFonts w:ascii="Times New Roman" w:hAnsi="Times New Roman"/>
          <w:b/>
          <w:sz w:val="24"/>
          <w:szCs w:val="24"/>
        </w:rPr>
        <w:t xml:space="preserve">до </w:t>
      </w:r>
      <w:r w:rsidR="00167D05" w:rsidRPr="00167D05">
        <w:rPr>
          <w:rFonts w:ascii="Times New Roman" w:hAnsi="Times New Roman"/>
          <w:b/>
          <w:sz w:val="24"/>
          <w:szCs w:val="24"/>
        </w:rPr>
        <w:t>30 мая</w:t>
      </w:r>
      <w:r w:rsidRPr="0055544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Требования к видеоролику: изображение и голос должно быть четкими, без посторонних помех, участник должен быть в кадре в полный рост, допускается использование реквизита. Формат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mp</w:t>
      </w:r>
      <w:proofErr w:type="spellEnd"/>
      <w:r w:rsidRPr="00BB265F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  <w:lang w:eastAsia="zh-CN"/>
        </w:rPr>
        <w:t xml:space="preserve">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avi</w:t>
      </w:r>
      <w:proofErr w:type="spellEnd"/>
      <w:r>
        <w:rPr>
          <w:rFonts w:ascii="Times New Roman" w:hAnsi="Times New Roman"/>
          <w:sz w:val="24"/>
          <w:szCs w:val="24"/>
        </w:rPr>
        <w:t xml:space="preserve">, разрешение – не менее 1280*720, продолжительность –  в пределах от 3 мин до 5 мин., в случае если ролик длиннее или короче, то участник штрафуется на 5 баллов за каждые недостающие или превышающие лимит 10 секунд). </w:t>
      </w:r>
    </w:p>
    <w:p w:rsidR="0038629A" w:rsidRDefault="0038629A" w:rsidP="00D171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743">
        <w:rPr>
          <w:rFonts w:ascii="Times New Roman" w:hAnsi="Times New Roman"/>
          <w:i/>
          <w:sz w:val="24"/>
          <w:szCs w:val="24"/>
        </w:rPr>
        <w:t>Критерии оценки:</w:t>
      </w:r>
      <w:r>
        <w:rPr>
          <w:rFonts w:ascii="Times New Roman" w:hAnsi="Times New Roman"/>
          <w:sz w:val="24"/>
          <w:szCs w:val="24"/>
        </w:rPr>
        <w:t xml:space="preserve"> выступление обязательно должно быть связано с культурой Китая. Оригинальность художественного выступления поощряется. </w:t>
      </w:r>
    </w:p>
    <w:p w:rsidR="0038629A" w:rsidRDefault="0038629A" w:rsidP="00D171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743">
        <w:rPr>
          <w:rFonts w:ascii="Times New Roman" w:hAnsi="Times New Roman"/>
          <w:i/>
          <w:sz w:val="24"/>
          <w:szCs w:val="24"/>
        </w:rPr>
        <w:t>Максимальная оценка</w:t>
      </w:r>
      <w:r>
        <w:rPr>
          <w:rFonts w:ascii="Times New Roman" w:hAnsi="Times New Roman"/>
          <w:sz w:val="24"/>
          <w:szCs w:val="24"/>
        </w:rPr>
        <w:t xml:space="preserve"> – 35 баллов для языковых номеров (песни, стихи, монологи и т.д.), 30 баллов – для не языковых номеров (танцы, ушу, каллиграфия. исполнение на инструментах и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38629A" w:rsidRDefault="0038629A" w:rsidP="00D1711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Итоговая оценка определяется жюри по результатам всех этапов выступления конкурсантов.</w:t>
      </w:r>
    </w:p>
    <w:p w:rsidR="0038629A" w:rsidRDefault="0038629A" w:rsidP="00D17111">
      <w:pPr>
        <w:pStyle w:val="a4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38629A" w:rsidRDefault="0038629A" w:rsidP="00D17111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Победители конкурса</w:t>
      </w:r>
    </w:p>
    <w:p w:rsidR="0038629A" w:rsidRDefault="0038629A" w:rsidP="00D1711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Победители Конкурса определяются на итоговом заседании жюри по наибольшему числу набранных конкурсантами баллов.</w:t>
      </w:r>
    </w:p>
    <w:p w:rsidR="0038629A" w:rsidRDefault="0038629A" w:rsidP="00D1711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Для победителей установлены первое, второе и третье места.</w:t>
      </w:r>
    </w:p>
    <w:p w:rsidR="0038629A" w:rsidRDefault="0038629A" w:rsidP="00D1711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Конкурсанты, занявшие 1, 2, 3, 4 и 5 места отбираются для участия во всероссийском конкурсе «Китайский язык – это мост».</w:t>
      </w:r>
    </w:p>
    <w:p w:rsidR="0038629A" w:rsidRDefault="0038629A" w:rsidP="00D1711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Победители конкурса (конкурсанты, занявшие 1, 2, 3 места), награждаются дипломами и призами. Участники, не занявшие призовых мест, награждаются дипломами.</w:t>
      </w:r>
    </w:p>
    <w:p w:rsidR="0038629A" w:rsidRDefault="0038629A" w:rsidP="00D1711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Победители в номинации «Лучшие знания» (определяется по сумме баллов за 1-й и 2-й этап), а также в номинации «Лучший творческий номер» (определяется по наибольшему количеству баллов за 3-й этап) награждаются грамотами и призами.</w:t>
      </w:r>
    </w:p>
    <w:p w:rsidR="0038629A" w:rsidRDefault="0038629A" w:rsidP="00D17111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Победитель в номинации «Зрительские симпатии» (определяется по итогам голосования зрителей и наибольшему числу набранных голосов) награждается грамотой и призом.</w:t>
      </w:r>
    </w:p>
    <w:p w:rsidR="0038629A" w:rsidRDefault="0038629A" w:rsidP="00D17111">
      <w:pPr>
        <w:pStyle w:val="a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8629A" w:rsidRDefault="0038629A" w:rsidP="00D17111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Жюри Конкурса</w:t>
      </w:r>
    </w:p>
    <w:p w:rsidR="0038629A" w:rsidRDefault="0038629A" w:rsidP="00D171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 состав жюри Конкурса входят преподаватели китайского языка.</w:t>
      </w:r>
    </w:p>
    <w:p w:rsidR="0038629A" w:rsidRDefault="0038629A" w:rsidP="00D171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Жюри Конкурса определяет </w:t>
      </w:r>
    </w:p>
    <w:p w:rsidR="0038629A" w:rsidRDefault="0038629A" w:rsidP="00D171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7.2.1. Конкурсантов, занявших 1,2,3 места.</w:t>
      </w:r>
    </w:p>
    <w:p w:rsidR="0038629A" w:rsidRDefault="0038629A" w:rsidP="00D171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7.2.2. Победителей в номинациях конкурса.</w:t>
      </w:r>
    </w:p>
    <w:p w:rsidR="0038629A" w:rsidRDefault="0038629A" w:rsidP="00D171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8629A" w:rsidRPr="005B7302" w:rsidRDefault="0038629A" w:rsidP="00A73F9E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B7302">
        <w:rPr>
          <w:rFonts w:ascii="Times New Roman" w:hAnsi="Times New Roman"/>
          <w:b/>
          <w:sz w:val="24"/>
          <w:szCs w:val="24"/>
        </w:rPr>
        <w:t>8. Технические требования к оборудованию</w:t>
      </w:r>
      <w:r>
        <w:rPr>
          <w:rFonts w:ascii="Times New Roman" w:hAnsi="Times New Roman"/>
          <w:b/>
          <w:sz w:val="24"/>
          <w:szCs w:val="24"/>
        </w:rPr>
        <w:t xml:space="preserve"> участников</w:t>
      </w:r>
    </w:p>
    <w:p w:rsidR="0038629A" w:rsidRPr="005B7302" w:rsidRDefault="0038629A" w:rsidP="005B730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5B7302">
        <w:rPr>
          <w:rFonts w:ascii="Times New Roman" w:hAnsi="Times New Roman"/>
          <w:sz w:val="24"/>
          <w:szCs w:val="24"/>
        </w:rPr>
        <w:t xml:space="preserve">- операционная система –  </w:t>
      </w:r>
      <w:r w:rsidRPr="005B7302">
        <w:rPr>
          <w:rFonts w:ascii="Times New Roman" w:hAnsi="Times New Roman"/>
          <w:sz w:val="24"/>
          <w:szCs w:val="24"/>
          <w:lang w:val="en-US"/>
        </w:rPr>
        <w:t>Windows</w:t>
      </w:r>
      <w:r w:rsidRPr="005B7302">
        <w:rPr>
          <w:rFonts w:ascii="Times New Roman" w:hAnsi="Times New Roman"/>
          <w:sz w:val="24"/>
          <w:szCs w:val="24"/>
        </w:rPr>
        <w:t xml:space="preserve"> 7/8/10</w:t>
      </w:r>
    </w:p>
    <w:p w:rsidR="0038629A" w:rsidRPr="005B7302" w:rsidRDefault="0038629A" w:rsidP="005B7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7302">
        <w:rPr>
          <w:rFonts w:ascii="Times New Roman" w:hAnsi="Times New Roman"/>
          <w:sz w:val="24"/>
          <w:szCs w:val="24"/>
        </w:rPr>
        <w:t>- экран – 1440*900 и выше (минимальный 1366*768)</w:t>
      </w:r>
    </w:p>
    <w:p w:rsidR="0038629A" w:rsidRPr="005B7302" w:rsidRDefault="0038629A" w:rsidP="005B7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7302">
        <w:rPr>
          <w:rFonts w:ascii="Times New Roman" w:hAnsi="Times New Roman"/>
          <w:sz w:val="24"/>
          <w:szCs w:val="24"/>
        </w:rPr>
        <w:t xml:space="preserve">- браузер – </w:t>
      </w:r>
      <w:r w:rsidRPr="005B7302">
        <w:rPr>
          <w:rFonts w:ascii="Times New Roman" w:hAnsi="Times New Roman"/>
          <w:sz w:val="24"/>
          <w:szCs w:val="24"/>
          <w:lang w:val="en-US"/>
        </w:rPr>
        <w:t>Google</w:t>
      </w:r>
      <w:r w:rsidRPr="005B7302">
        <w:rPr>
          <w:rFonts w:ascii="Times New Roman" w:hAnsi="Times New Roman"/>
          <w:sz w:val="24"/>
          <w:szCs w:val="24"/>
        </w:rPr>
        <w:t xml:space="preserve"> </w:t>
      </w:r>
      <w:r w:rsidRPr="005B7302">
        <w:rPr>
          <w:rFonts w:ascii="Times New Roman" w:hAnsi="Times New Roman"/>
          <w:sz w:val="24"/>
          <w:szCs w:val="24"/>
          <w:lang w:val="en-US"/>
        </w:rPr>
        <w:t>Chrome</w:t>
      </w:r>
      <w:r w:rsidRPr="005B7302">
        <w:rPr>
          <w:rFonts w:ascii="Times New Roman" w:hAnsi="Times New Roman"/>
          <w:sz w:val="24"/>
          <w:szCs w:val="24"/>
        </w:rPr>
        <w:t xml:space="preserve"> (версия 66.0 и выше)</w:t>
      </w:r>
    </w:p>
    <w:p w:rsidR="0038629A" w:rsidRPr="005B7302" w:rsidRDefault="0038629A" w:rsidP="005B7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7302">
        <w:rPr>
          <w:rFonts w:ascii="Times New Roman" w:hAnsi="Times New Roman"/>
          <w:sz w:val="24"/>
          <w:szCs w:val="24"/>
        </w:rPr>
        <w:t>- видеокамера</w:t>
      </w:r>
    </w:p>
    <w:p w:rsidR="0038629A" w:rsidRPr="005B7302" w:rsidRDefault="0038629A" w:rsidP="005B730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7302">
        <w:rPr>
          <w:rFonts w:ascii="Times New Roman" w:hAnsi="Times New Roman"/>
          <w:sz w:val="24"/>
          <w:szCs w:val="24"/>
        </w:rPr>
        <w:t>- наушники</w:t>
      </w:r>
      <w:r>
        <w:rPr>
          <w:rFonts w:ascii="Times New Roman" w:hAnsi="Times New Roman"/>
          <w:sz w:val="24"/>
          <w:szCs w:val="24"/>
        </w:rPr>
        <w:t xml:space="preserve"> с микрофоном</w:t>
      </w:r>
      <w:r w:rsidRPr="005B7302">
        <w:rPr>
          <w:rFonts w:ascii="Times New Roman" w:hAnsi="Times New Roman"/>
          <w:sz w:val="24"/>
          <w:szCs w:val="24"/>
        </w:rPr>
        <w:t xml:space="preserve">. </w:t>
      </w:r>
    </w:p>
    <w:p w:rsidR="0038629A" w:rsidRPr="00A73F9E" w:rsidRDefault="0038629A" w:rsidP="00A73F9E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629A" w:rsidRDefault="0038629A" w:rsidP="00D1711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38629A" w:rsidRDefault="0038629A" w:rsidP="00D1711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Порядок подачи заявок для участия в конкурсе</w:t>
      </w:r>
    </w:p>
    <w:p w:rsidR="0038629A" w:rsidRDefault="0038629A" w:rsidP="00D1711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Заявки для участия в Конкурсе предоставляются в УЦ НГТУ «Институт Конфуция» </w:t>
      </w:r>
      <w:r>
        <w:rPr>
          <w:rFonts w:ascii="Times New Roman" w:hAnsi="Times New Roman"/>
          <w:b/>
          <w:sz w:val="24"/>
          <w:szCs w:val="24"/>
        </w:rPr>
        <w:t>до 30 мая 2020 года</w:t>
      </w:r>
      <w:r>
        <w:rPr>
          <w:rFonts w:ascii="Times New Roman" w:hAnsi="Times New Roman"/>
          <w:sz w:val="24"/>
          <w:szCs w:val="24"/>
        </w:rPr>
        <w:t xml:space="preserve"> в форме по ссылке: </w:t>
      </w:r>
      <w:hyperlink r:id="rId5" w:history="1">
        <w:r w:rsidRPr="00D548F9">
          <w:rPr>
            <w:rStyle w:val="a3"/>
            <w:rFonts w:ascii="Times New Roman" w:hAnsi="Times New Roman"/>
            <w:sz w:val="24"/>
            <w:szCs w:val="24"/>
          </w:rPr>
          <w:t>https://forms.gle/vWnqGhCSnjuVGkZR9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38629A" w:rsidRDefault="0038629A" w:rsidP="00D17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Подтверждение на включение в число участников конкурса высылается организаторами </w:t>
      </w:r>
      <w:r>
        <w:rPr>
          <w:rFonts w:ascii="Times New Roman" w:hAnsi="Times New Roman"/>
          <w:b/>
          <w:sz w:val="24"/>
          <w:szCs w:val="24"/>
        </w:rPr>
        <w:t>до 1 июня 2020 года</w:t>
      </w:r>
      <w:r>
        <w:rPr>
          <w:rFonts w:ascii="Times New Roman" w:hAnsi="Times New Roman"/>
          <w:sz w:val="24"/>
          <w:szCs w:val="24"/>
        </w:rPr>
        <w:t>.</w:t>
      </w:r>
    </w:p>
    <w:p w:rsidR="0038629A" w:rsidRDefault="0038629A" w:rsidP="00D171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с образцами заданий конкурса размещены на сайте УЦ НГТУ «Институт Конфуция» </w:t>
      </w:r>
      <w:hyperlink r:id="rId6" w:history="1">
        <w:r w:rsidRPr="007B6D03">
          <w:rPr>
            <w:rStyle w:val="a3"/>
            <w:rFonts w:ascii="Times New Roman" w:hAnsi="Times New Roman"/>
            <w:b/>
            <w:sz w:val="24"/>
            <w:szCs w:val="24"/>
          </w:rPr>
          <w:t>http://www.confucius.nstu.ru/</w:t>
        </w:r>
      </w:hyperlink>
      <w:r>
        <w:rPr>
          <w:rFonts w:ascii="Times New Roman" w:hAnsi="Times New Roman"/>
          <w:b/>
          <w:sz w:val="24"/>
          <w:szCs w:val="24"/>
        </w:rPr>
        <w:t>.</w:t>
      </w:r>
    </w:p>
    <w:p w:rsidR="0038629A" w:rsidRDefault="0038629A" w:rsidP="00D171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8629A" w:rsidRDefault="0038629A" w:rsidP="00D171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Контактная информация: </w:t>
      </w:r>
    </w:p>
    <w:p w:rsidR="0038629A" w:rsidRDefault="0038629A" w:rsidP="00392AA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Директор УЦ НГТУ «Институт Конфуция» Хрипунов Игорь Геннадьевич, </w:t>
      </w:r>
    </w:p>
    <w:p w:rsidR="0038629A" w:rsidRDefault="0038629A" w:rsidP="00392AA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тел. 89137578188,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en-US" w:eastAsia="zh-CN"/>
          </w:rPr>
          <w:t>khripunov</w:t>
        </w:r>
        <w:r>
          <w:rPr>
            <w:rStyle w:val="a3"/>
            <w:rFonts w:ascii="Times New Roman" w:hAnsi="Times New Roman"/>
            <w:sz w:val="24"/>
            <w:szCs w:val="24"/>
            <w:lang w:eastAsia="zh-CN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 w:eastAsia="zh-CN"/>
          </w:rPr>
          <w:t>confucius</w:t>
        </w:r>
        <w:r>
          <w:rPr>
            <w:rStyle w:val="a3"/>
            <w:rFonts w:ascii="Times New Roman" w:hAnsi="Times New Roman"/>
            <w:sz w:val="24"/>
            <w:szCs w:val="24"/>
            <w:lang w:eastAsia="zh-CN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 w:eastAsia="zh-CN"/>
          </w:rPr>
          <w:t>nstu</w:t>
        </w:r>
        <w:r>
          <w:rPr>
            <w:rStyle w:val="a3"/>
            <w:rFonts w:ascii="Times New Roman" w:hAnsi="Times New Roman"/>
            <w:sz w:val="24"/>
            <w:szCs w:val="24"/>
            <w:lang w:eastAsia="zh-CN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 w:eastAsia="zh-CN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38629A" w:rsidRDefault="0038629A" w:rsidP="00392AA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Директор с китайской стороны УЦ НГТУ «Институт Конфуция», Ян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Мэйхуа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, </w:t>
      </w:r>
    </w:p>
    <w:p w:rsidR="0038629A" w:rsidRPr="00E3780B" w:rsidRDefault="0038629A" w:rsidP="00392AA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тел. 89</w:t>
      </w:r>
      <w:r w:rsidRPr="00E3780B">
        <w:rPr>
          <w:rFonts w:ascii="Times New Roman" w:hAnsi="Times New Roman"/>
          <w:sz w:val="24"/>
          <w:szCs w:val="24"/>
          <w:lang w:eastAsia="zh-CN"/>
        </w:rPr>
        <w:t>231840277</w:t>
      </w:r>
      <w:r>
        <w:rPr>
          <w:rFonts w:ascii="Times New Roman" w:hAnsi="Times New Roman"/>
          <w:sz w:val="24"/>
          <w:szCs w:val="24"/>
          <w:lang w:eastAsia="zh-CN"/>
        </w:rPr>
        <w:t xml:space="preserve">, </w:t>
      </w:r>
      <w:hyperlink r:id="rId8" w:history="1">
        <w:r w:rsidRPr="008C78F7">
          <w:rPr>
            <w:rStyle w:val="a3"/>
            <w:rFonts w:ascii="Times New Roman" w:hAnsi="Times New Roman"/>
            <w:sz w:val="24"/>
            <w:szCs w:val="24"/>
            <w:lang w:val="en-US" w:eastAsia="zh-CN"/>
          </w:rPr>
          <w:t>meihuayang</w:t>
        </w:r>
        <w:r w:rsidRPr="00E3780B">
          <w:rPr>
            <w:rStyle w:val="a3"/>
            <w:rFonts w:ascii="Times New Roman" w:hAnsi="Times New Roman"/>
            <w:sz w:val="24"/>
            <w:szCs w:val="24"/>
            <w:lang w:eastAsia="zh-CN"/>
          </w:rPr>
          <w:t>2008@163.</w:t>
        </w:r>
        <w:r w:rsidRPr="008C78F7">
          <w:rPr>
            <w:rStyle w:val="a3"/>
            <w:rFonts w:ascii="Times New Roman" w:hAnsi="Times New Roman"/>
            <w:sz w:val="24"/>
            <w:szCs w:val="24"/>
            <w:lang w:val="en-US" w:eastAsia="zh-CN"/>
          </w:rPr>
          <w:t>com</w:t>
        </w:r>
      </w:hyperlink>
      <w:r w:rsidRPr="00E3780B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38629A" w:rsidRDefault="0038629A" w:rsidP="00392AA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Контактное лицо В УЦ НГТУ «Институт Конфуция», Арсенова Олеся Александровна, </w:t>
      </w:r>
    </w:p>
    <w:p w:rsidR="0038629A" w:rsidRDefault="0038629A" w:rsidP="00392AA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тел. 8-9529039868, 8383-346-34-31, </w:t>
      </w:r>
      <w:hyperlink r:id="rId9" w:history="1">
        <w:r w:rsidR="006167EF" w:rsidRPr="00EF0ED4">
          <w:rPr>
            <w:rStyle w:val="a3"/>
            <w:rFonts w:ascii="Times New Roman" w:hAnsi="Times New Roman"/>
            <w:sz w:val="24"/>
            <w:szCs w:val="24"/>
            <w:lang w:val="en-US" w:eastAsia="zh-CN"/>
          </w:rPr>
          <w:t>most</w:t>
        </w:r>
        <w:r w:rsidR="006167EF" w:rsidRPr="00EF0ED4">
          <w:rPr>
            <w:rStyle w:val="a3"/>
            <w:rFonts w:ascii="Times New Roman" w:hAnsi="Times New Roman"/>
            <w:sz w:val="24"/>
            <w:szCs w:val="24"/>
            <w:lang w:eastAsia="zh-CN"/>
          </w:rPr>
          <w:t>@</w:t>
        </w:r>
        <w:proofErr w:type="spellStart"/>
        <w:r w:rsidR="006167EF" w:rsidRPr="00EF0ED4">
          <w:rPr>
            <w:rStyle w:val="a3"/>
            <w:rFonts w:ascii="Times New Roman" w:hAnsi="Times New Roman"/>
            <w:sz w:val="24"/>
            <w:szCs w:val="24"/>
            <w:lang w:val="en-US" w:eastAsia="zh-CN"/>
          </w:rPr>
          <w:t>confucius</w:t>
        </w:r>
        <w:proofErr w:type="spellEnd"/>
        <w:r w:rsidR="006167EF" w:rsidRPr="00EF0ED4">
          <w:rPr>
            <w:rStyle w:val="a3"/>
            <w:rFonts w:ascii="Times New Roman" w:hAnsi="Times New Roman"/>
            <w:sz w:val="24"/>
            <w:szCs w:val="24"/>
            <w:lang w:eastAsia="zh-CN"/>
          </w:rPr>
          <w:t>.</w:t>
        </w:r>
        <w:proofErr w:type="spellStart"/>
        <w:r w:rsidR="006167EF" w:rsidRPr="00EF0ED4">
          <w:rPr>
            <w:rStyle w:val="a3"/>
            <w:rFonts w:ascii="Times New Roman" w:hAnsi="Times New Roman"/>
            <w:sz w:val="24"/>
            <w:szCs w:val="24"/>
            <w:lang w:val="en-US" w:eastAsia="zh-CN"/>
          </w:rPr>
          <w:t>nstu</w:t>
        </w:r>
        <w:proofErr w:type="spellEnd"/>
        <w:r w:rsidR="006167EF" w:rsidRPr="00167D05">
          <w:rPr>
            <w:rStyle w:val="a3"/>
            <w:rFonts w:ascii="Times New Roman" w:hAnsi="Times New Roman"/>
            <w:sz w:val="24"/>
            <w:szCs w:val="24"/>
            <w:lang w:eastAsia="zh-CN"/>
          </w:rPr>
          <w:t>.</w:t>
        </w:r>
        <w:proofErr w:type="spellStart"/>
        <w:r w:rsidR="006167EF" w:rsidRPr="00EF0ED4">
          <w:rPr>
            <w:rStyle w:val="a3"/>
            <w:rFonts w:ascii="Times New Roman" w:hAnsi="Times New Roman"/>
            <w:sz w:val="24"/>
            <w:szCs w:val="24"/>
            <w:lang w:val="en-US" w:eastAsia="zh-CN"/>
          </w:rPr>
          <w:t>ru</w:t>
        </w:r>
        <w:proofErr w:type="spellEnd"/>
      </w:hyperlink>
      <w:r w:rsidR="006167EF" w:rsidRPr="00167D0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6167E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38629A" w:rsidRDefault="0038629A" w:rsidP="00D17111">
      <w:pPr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8629A" w:rsidRDefault="0038629A" w:rsidP="00D17111">
      <w:pPr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38629A" w:rsidRDefault="0038629A" w:rsidP="00D17111">
      <w:pPr>
        <w:spacing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Директор УЦ НГТУ «Институт 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 xml:space="preserve">Конфуция»   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И.Г. Хрипунов</w:t>
      </w:r>
    </w:p>
    <w:p w:rsidR="0038629A" w:rsidRDefault="0038629A" w:rsidP="00D17111">
      <w:pPr>
        <w:spacing w:line="240" w:lineRule="auto"/>
        <w:jc w:val="right"/>
      </w:pPr>
      <w:proofErr w:type="gramStart"/>
      <w:r>
        <w:rPr>
          <w:rFonts w:ascii="Times New Roman" w:hAnsi="Times New Roman"/>
          <w:sz w:val="24"/>
          <w:szCs w:val="24"/>
          <w:lang w:eastAsia="zh-CN"/>
        </w:rPr>
        <w:t xml:space="preserve">«  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 xml:space="preserve">      » апреля 2020 г.</w:t>
      </w:r>
    </w:p>
    <w:sectPr w:rsidR="0038629A" w:rsidSect="009A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418C2"/>
    <w:multiLevelType w:val="hybridMultilevel"/>
    <w:tmpl w:val="043A6D2C"/>
    <w:lvl w:ilvl="0" w:tplc="510833C2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C5337"/>
    <w:multiLevelType w:val="hybridMultilevel"/>
    <w:tmpl w:val="3FDC34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599082B"/>
    <w:multiLevelType w:val="hybridMultilevel"/>
    <w:tmpl w:val="CBA27CF4"/>
    <w:lvl w:ilvl="0" w:tplc="EF04F6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11"/>
    <w:rsid w:val="00000677"/>
    <w:rsid w:val="00052BA5"/>
    <w:rsid w:val="000B1824"/>
    <w:rsid w:val="00102CAF"/>
    <w:rsid w:val="00113D7A"/>
    <w:rsid w:val="00167D05"/>
    <w:rsid w:val="001F10E5"/>
    <w:rsid w:val="002079D1"/>
    <w:rsid w:val="002168E0"/>
    <w:rsid w:val="00217756"/>
    <w:rsid w:val="00287B7E"/>
    <w:rsid w:val="002A1FAC"/>
    <w:rsid w:val="002C653D"/>
    <w:rsid w:val="00371EC2"/>
    <w:rsid w:val="003759B9"/>
    <w:rsid w:val="00382FF3"/>
    <w:rsid w:val="0038629A"/>
    <w:rsid w:val="00387D0D"/>
    <w:rsid w:val="00392AAD"/>
    <w:rsid w:val="00483CE0"/>
    <w:rsid w:val="00555449"/>
    <w:rsid w:val="005B7302"/>
    <w:rsid w:val="005C0A3D"/>
    <w:rsid w:val="005C19ED"/>
    <w:rsid w:val="005E5785"/>
    <w:rsid w:val="006167EF"/>
    <w:rsid w:val="00634A8C"/>
    <w:rsid w:val="00673EC8"/>
    <w:rsid w:val="007B6D03"/>
    <w:rsid w:val="00817D05"/>
    <w:rsid w:val="00833A87"/>
    <w:rsid w:val="00872828"/>
    <w:rsid w:val="008865CC"/>
    <w:rsid w:val="008C78F7"/>
    <w:rsid w:val="00950576"/>
    <w:rsid w:val="009A118C"/>
    <w:rsid w:val="00A619E4"/>
    <w:rsid w:val="00A73F9E"/>
    <w:rsid w:val="00A94743"/>
    <w:rsid w:val="00B86C8F"/>
    <w:rsid w:val="00BB265F"/>
    <w:rsid w:val="00BE18FA"/>
    <w:rsid w:val="00C11CA8"/>
    <w:rsid w:val="00C25E91"/>
    <w:rsid w:val="00C77F95"/>
    <w:rsid w:val="00CA7277"/>
    <w:rsid w:val="00D17111"/>
    <w:rsid w:val="00D30535"/>
    <w:rsid w:val="00D548F9"/>
    <w:rsid w:val="00D6226B"/>
    <w:rsid w:val="00D8456E"/>
    <w:rsid w:val="00DD6FCA"/>
    <w:rsid w:val="00E22C62"/>
    <w:rsid w:val="00E3780B"/>
    <w:rsid w:val="00E50A93"/>
    <w:rsid w:val="00E67083"/>
    <w:rsid w:val="00F215A4"/>
    <w:rsid w:val="00F74F15"/>
    <w:rsid w:val="00F808F2"/>
    <w:rsid w:val="00F902C6"/>
    <w:rsid w:val="00FC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A4F39"/>
  <w15:docId w15:val="{0E3EFC22-87FC-4971-88B9-EA709765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711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17111"/>
    <w:pPr>
      <w:ind w:left="720"/>
      <w:contextualSpacing/>
    </w:pPr>
  </w:style>
  <w:style w:type="table" w:styleId="a5">
    <w:name w:val="Table Grid"/>
    <w:basedOn w:val="a1"/>
    <w:uiPriority w:val="99"/>
    <w:rsid w:val="005E57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8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huayang2008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ripunov@confucius.n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fucius.nst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vWnqGhCSnjuVGkZR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st@confucius.nst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УТВЕРЖДАЮ</vt:lpstr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Confucius</dc:creator>
  <cp:keywords/>
  <dc:description/>
  <cp:lastModifiedBy>Игорь</cp:lastModifiedBy>
  <cp:revision>5</cp:revision>
  <dcterms:created xsi:type="dcterms:W3CDTF">2020-04-28T07:06:00Z</dcterms:created>
  <dcterms:modified xsi:type="dcterms:W3CDTF">2020-05-06T08:24:00Z</dcterms:modified>
</cp:coreProperties>
</file>